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margin" w:tblpXSpec="center" w:tblpY="-1527"/>
        <w:tblW w:w="101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34"/>
        <w:gridCol w:w="5563"/>
        <w:gridCol w:w="1682"/>
        <w:gridCol w:w="1421"/>
      </w:tblGrid>
      <w:tr w:rsidR="00E8251D" w:rsidRPr="001F6B67" w14:paraId="6F617AE4" w14:textId="77777777" w:rsidTr="00273D73">
        <w:trPr>
          <w:trHeight w:val="257"/>
        </w:trPr>
        <w:tc>
          <w:tcPr>
            <w:tcW w:w="142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E414961" w14:textId="77777777" w:rsidR="00E8251D" w:rsidRPr="001F6B67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  <w:r w:rsidRPr="001F6B67">
              <w:rPr>
                <w:noProof/>
              </w:rPr>
              <w:drawing>
                <wp:inline distT="0" distB="0" distL="0" distR="0" wp14:anchorId="4E834AD4" wp14:editId="1DDA8D72">
                  <wp:extent cx="892008" cy="756000"/>
                  <wp:effectExtent l="0" t="0" r="0" b="6350"/>
                  <wp:docPr id="20" name="Image 20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 descr="A picture containing tex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58" w:type="dxa"/>
            <w:gridSpan w:val="2"/>
            <w:tcMar>
              <w:left w:w="0" w:type="dxa"/>
              <w:right w:w="0" w:type="dxa"/>
            </w:tcMar>
            <w:vAlign w:val="center"/>
          </w:tcPr>
          <w:p w14:paraId="79A8C036" w14:textId="77777777" w:rsidR="00E8251D" w:rsidRPr="001F6B67" w:rsidRDefault="00E8251D" w:rsidP="00E8251D">
            <w:pPr>
              <w:pStyle w:val="Header"/>
              <w:jc w:val="center"/>
            </w:pPr>
            <w:r w:rsidRPr="00B263AF">
              <w:rPr>
                <w:b/>
                <w:bCs/>
              </w:rPr>
              <w:t>S</w:t>
            </w:r>
            <w:r w:rsidRPr="00B263AF">
              <w:t xml:space="preserve">ciences et </w:t>
            </w:r>
            <w:r w:rsidRPr="00B263AF">
              <w:rPr>
                <w:b/>
                <w:bCs/>
              </w:rPr>
              <w:t>T</w:t>
            </w:r>
            <w:r w:rsidRPr="00B263AF">
              <w:t>echnologies de l’</w:t>
            </w:r>
            <w:r w:rsidRPr="00B263AF">
              <w:rPr>
                <w:b/>
                <w:bCs/>
              </w:rPr>
              <w:t>I</w:t>
            </w:r>
            <w:r w:rsidRPr="00B263AF">
              <w:t xml:space="preserve">ndustrie et du </w:t>
            </w:r>
            <w:r w:rsidRPr="00B263AF">
              <w:rPr>
                <w:b/>
                <w:bCs/>
              </w:rPr>
              <w:t>D</w:t>
            </w:r>
            <w:r w:rsidRPr="00B263AF">
              <w:t xml:space="preserve">éveloppement </w:t>
            </w:r>
            <w:r w:rsidRPr="00B263AF">
              <w:rPr>
                <w:b/>
                <w:bCs/>
              </w:rPr>
              <w:t>D</w:t>
            </w:r>
            <w:r w:rsidRPr="00B263AF">
              <w:t>urable</w:t>
            </w:r>
          </w:p>
        </w:tc>
        <w:tc>
          <w:tcPr>
            <w:tcW w:w="142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9E2DDBD" w14:textId="77777777" w:rsidR="00E8251D" w:rsidRPr="001F6B67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64710D80" wp14:editId="601FE574">
                  <wp:extent cx="720000" cy="360000"/>
                  <wp:effectExtent l="0" t="0" r="4445" b="2540"/>
                  <wp:docPr id="21" name="Image 21" descr="Logo, company nam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 descr="Logo, company name&#10;&#10;Description automatically generated with medium confidenc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251D" w:rsidRPr="001F6B67" w14:paraId="6EF522B2" w14:textId="77777777" w:rsidTr="00273D73">
        <w:trPr>
          <w:trHeight w:val="462"/>
        </w:trPr>
        <w:tc>
          <w:tcPr>
            <w:tcW w:w="1420" w:type="dxa"/>
            <w:vMerge/>
            <w:tcMar>
              <w:left w:w="0" w:type="dxa"/>
              <w:right w:w="0" w:type="dxa"/>
            </w:tcMar>
            <w:vAlign w:val="center"/>
          </w:tcPr>
          <w:p w14:paraId="09B477DD" w14:textId="77777777" w:rsidR="00E8251D" w:rsidRPr="001F6B67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7258" w:type="dxa"/>
            <w:gridSpan w:val="2"/>
            <w:tcMar>
              <w:left w:w="0" w:type="dxa"/>
              <w:right w:w="0" w:type="dxa"/>
            </w:tcMar>
            <w:vAlign w:val="center"/>
          </w:tcPr>
          <w:p w14:paraId="6B6716A6" w14:textId="77777777" w:rsidR="00E8251D" w:rsidRPr="00B263AF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  <w:rPr>
                <w:b/>
              </w:rPr>
            </w:pPr>
            <w:r>
              <w:rPr>
                <w:b/>
                <w:sz w:val="28"/>
              </w:rPr>
              <w:t>Thermique</w:t>
            </w:r>
          </w:p>
        </w:tc>
        <w:tc>
          <w:tcPr>
            <w:tcW w:w="1422" w:type="dxa"/>
            <w:vMerge/>
            <w:tcMar>
              <w:left w:w="0" w:type="dxa"/>
              <w:right w:w="0" w:type="dxa"/>
            </w:tcMar>
            <w:vAlign w:val="center"/>
          </w:tcPr>
          <w:p w14:paraId="6CDCD570" w14:textId="77777777" w:rsidR="00E8251D" w:rsidRPr="001F6B67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</w:p>
        </w:tc>
      </w:tr>
      <w:tr w:rsidR="00E8251D" w:rsidRPr="007F7518" w14:paraId="61A33DB6" w14:textId="77777777" w:rsidTr="00273D73">
        <w:trPr>
          <w:trHeight w:val="360"/>
        </w:trPr>
        <w:tc>
          <w:tcPr>
            <w:tcW w:w="1420" w:type="dxa"/>
            <w:vMerge/>
            <w:tcMar>
              <w:left w:w="0" w:type="dxa"/>
              <w:right w:w="0" w:type="dxa"/>
            </w:tcMar>
            <w:vAlign w:val="center"/>
          </w:tcPr>
          <w:p w14:paraId="4D40EDFD" w14:textId="77777777" w:rsidR="00E8251D" w:rsidRPr="001F6B67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5573" w:type="dxa"/>
            <w:tcMar>
              <w:left w:w="0" w:type="dxa"/>
              <w:right w:w="0" w:type="dxa"/>
            </w:tcMar>
            <w:vAlign w:val="center"/>
          </w:tcPr>
          <w:p w14:paraId="4EF6EF55" w14:textId="77777777" w:rsidR="00E8251D" w:rsidRPr="004D741B" w:rsidRDefault="00E8251D" w:rsidP="00E8251D">
            <w:pPr>
              <w:pStyle w:val="Header"/>
              <w:tabs>
                <w:tab w:val="clear" w:pos="4536"/>
                <w:tab w:val="clear" w:pos="9072"/>
              </w:tabs>
              <w:ind w:left="136"/>
              <w:jc w:val="center"/>
              <w:rPr>
                <w:b/>
                <w:bCs/>
              </w:rPr>
            </w:pPr>
            <w:r w:rsidRPr="004D741B">
              <w:rPr>
                <w:b/>
                <w:bCs/>
                <w:sz w:val="24"/>
                <w:szCs w:val="36"/>
              </w:rPr>
              <w:t xml:space="preserve">Synthèse </w:t>
            </w:r>
          </w:p>
        </w:tc>
        <w:tc>
          <w:tcPr>
            <w:tcW w:w="1684" w:type="dxa"/>
            <w:vAlign w:val="center"/>
          </w:tcPr>
          <w:p w14:paraId="72486359" w14:textId="77777777" w:rsidR="00E8251D" w:rsidRPr="007F7518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vAlign w:val="center"/>
          </w:tcPr>
          <w:p w14:paraId="5E183482" w14:textId="77777777" w:rsidR="00E8251D" w:rsidRPr="009B3B18" w:rsidRDefault="00E8251D" w:rsidP="00E8251D">
            <w:pPr>
              <w:pStyle w:val="Header"/>
              <w:tabs>
                <w:tab w:val="clear" w:pos="4536"/>
                <w:tab w:val="clear" w:pos="9072"/>
              </w:tabs>
              <w:jc w:val="center"/>
            </w:pPr>
            <w:r>
              <w:t>2I2D</w:t>
            </w:r>
          </w:p>
        </w:tc>
      </w:tr>
    </w:tbl>
    <w:p w14:paraId="6372D051" w14:textId="5105D98A" w:rsidR="004D3067" w:rsidRDefault="004D3067"/>
    <w:p w14:paraId="3622A530" w14:textId="52E16C56" w:rsidR="004D3067" w:rsidRDefault="00756128"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27A89905" wp14:editId="7531C82B">
            <wp:simplePos x="0" y="0"/>
            <wp:positionH relativeFrom="column">
              <wp:posOffset>3683000</wp:posOffset>
            </wp:positionH>
            <wp:positionV relativeFrom="paragraph">
              <wp:posOffset>176530</wp:posOffset>
            </wp:positionV>
            <wp:extent cx="1989455" cy="1136015"/>
            <wp:effectExtent l="0" t="0" r="4445" b="0"/>
            <wp:wrapSquare wrapText="bothSides"/>
            <wp:docPr id="1250698451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698451" name="Picture 5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455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D5209" w14:textId="1AC9895E" w:rsidR="004D741B" w:rsidRDefault="004D741B" w:rsidP="00701DF2">
      <w:pPr>
        <w:pStyle w:val="ListParagraph"/>
        <w:numPr>
          <w:ilvl w:val="0"/>
          <w:numId w:val="4"/>
        </w:numPr>
      </w:pPr>
      <w:r>
        <w:t>Les modes de transfert thermiques :</w:t>
      </w:r>
    </w:p>
    <w:p w14:paraId="16AFD612" w14:textId="3C201F85" w:rsidR="004D741B" w:rsidRDefault="004D741B" w:rsidP="004D741B">
      <w:pPr>
        <w:pStyle w:val="ListParagraph"/>
        <w:numPr>
          <w:ilvl w:val="0"/>
          <w:numId w:val="2"/>
        </w:numPr>
      </w:pPr>
      <w:r>
        <w:t xml:space="preserve">Conduction </w:t>
      </w:r>
    </w:p>
    <w:p w14:paraId="75283A1F" w14:textId="72B9C635" w:rsidR="004D741B" w:rsidRDefault="004D741B" w:rsidP="004D741B">
      <w:pPr>
        <w:pStyle w:val="ListParagraph"/>
        <w:numPr>
          <w:ilvl w:val="0"/>
          <w:numId w:val="2"/>
        </w:numPr>
      </w:pPr>
      <w:r>
        <w:t xml:space="preserve">Convection </w:t>
      </w:r>
    </w:p>
    <w:p w14:paraId="69EA8178" w14:textId="3880BDE1" w:rsidR="004D741B" w:rsidRDefault="004D741B" w:rsidP="004D741B">
      <w:pPr>
        <w:pStyle w:val="ListParagraph"/>
        <w:numPr>
          <w:ilvl w:val="0"/>
          <w:numId w:val="2"/>
        </w:numPr>
      </w:pPr>
      <w:r>
        <w:t xml:space="preserve">Rayonnement </w:t>
      </w:r>
    </w:p>
    <w:p w14:paraId="44452F3F" w14:textId="2D32533D" w:rsidR="004D741B" w:rsidRDefault="004D741B" w:rsidP="004D741B">
      <w:pPr>
        <w:pStyle w:val="ListParagraph"/>
      </w:pPr>
    </w:p>
    <w:p w14:paraId="76972530" w14:textId="1F7A89FE" w:rsidR="004D741B" w:rsidRDefault="004D741B" w:rsidP="004D741B">
      <w:pPr>
        <w:pStyle w:val="ListParagraph"/>
      </w:pPr>
    </w:p>
    <w:p w14:paraId="3B0C89F3" w14:textId="35AB3B85" w:rsidR="004D741B" w:rsidRDefault="00DA0BA9" w:rsidP="00701DF2">
      <w:pPr>
        <w:pStyle w:val="ListParagraph"/>
        <w:numPr>
          <w:ilvl w:val="0"/>
          <w:numId w:val="4"/>
        </w:numPr>
      </w:pPr>
      <w:r>
        <w:t>Les formules à retenir</w:t>
      </w:r>
      <w:r w:rsidR="004D3067">
        <w:t> :</w:t>
      </w:r>
    </w:p>
    <w:p w14:paraId="412A6DCB" w14:textId="7888CF5D" w:rsidR="00DA0BA9" w:rsidRDefault="00DA0BA9" w:rsidP="004D741B">
      <w:pPr>
        <w:pStyle w:val="ListParagraph"/>
      </w:pPr>
    </w:p>
    <w:tbl>
      <w:tblPr>
        <w:tblStyle w:val="TableGrid"/>
        <w:tblpPr w:leftFromText="180" w:rightFromText="180" w:vertAnchor="text" w:horzAnchor="margin" w:tblpXSpec="center" w:tblpY="74"/>
        <w:tblW w:w="0" w:type="auto"/>
        <w:tblLook w:val="04A0" w:firstRow="1" w:lastRow="0" w:firstColumn="1" w:lastColumn="0" w:noHBand="0" w:noVBand="1"/>
      </w:tblPr>
      <w:tblGrid>
        <w:gridCol w:w="2284"/>
        <w:gridCol w:w="1926"/>
        <w:gridCol w:w="2111"/>
        <w:gridCol w:w="2463"/>
      </w:tblGrid>
      <w:tr w:rsidR="00DA0BA9" w14:paraId="0BA61250" w14:textId="77777777" w:rsidTr="007B7AE3">
        <w:trPr>
          <w:trHeight w:val="273"/>
        </w:trPr>
        <w:tc>
          <w:tcPr>
            <w:tcW w:w="2284" w:type="dxa"/>
          </w:tcPr>
          <w:p w14:paraId="7100266A" w14:textId="77777777" w:rsidR="00DA0BA9" w:rsidRDefault="00DA0BA9" w:rsidP="00DA0BA9">
            <w:pPr>
              <w:pStyle w:val="ListParagraph"/>
              <w:ind w:left="0"/>
            </w:pPr>
          </w:p>
        </w:tc>
        <w:tc>
          <w:tcPr>
            <w:tcW w:w="1926" w:type="dxa"/>
          </w:tcPr>
          <w:p w14:paraId="2DCEA5FF" w14:textId="77777777" w:rsidR="00DA0BA9" w:rsidRPr="00273D73" w:rsidRDefault="00DA0BA9" w:rsidP="00273D73">
            <w:pPr>
              <w:pStyle w:val="ListParagraph"/>
              <w:ind w:left="0"/>
              <w:jc w:val="center"/>
              <w:rPr>
                <w:b/>
                <w:bCs/>
                <w:sz w:val="21"/>
                <w:szCs w:val="28"/>
              </w:rPr>
            </w:pPr>
            <w:r w:rsidRPr="00273D73">
              <w:rPr>
                <w:b/>
                <w:bCs/>
                <w:sz w:val="21"/>
                <w:szCs w:val="28"/>
              </w:rPr>
              <w:t>Conduction</w:t>
            </w:r>
          </w:p>
        </w:tc>
        <w:tc>
          <w:tcPr>
            <w:tcW w:w="2111" w:type="dxa"/>
          </w:tcPr>
          <w:p w14:paraId="6BC2FA48" w14:textId="77777777" w:rsidR="00DA0BA9" w:rsidRPr="00273D73" w:rsidRDefault="00DA0BA9" w:rsidP="00273D73">
            <w:pPr>
              <w:pStyle w:val="ListParagraph"/>
              <w:ind w:left="0"/>
              <w:jc w:val="center"/>
              <w:rPr>
                <w:b/>
                <w:bCs/>
                <w:sz w:val="21"/>
                <w:szCs w:val="28"/>
              </w:rPr>
            </w:pPr>
            <w:r w:rsidRPr="00273D73">
              <w:rPr>
                <w:b/>
                <w:bCs/>
                <w:sz w:val="21"/>
                <w:szCs w:val="28"/>
              </w:rPr>
              <w:t>Convection</w:t>
            </w:r>
          </w:p>
        </w:tc>
        <w:tc>
          <w:tcPr>
            <w:tcW w:w="2463" w:type="dxa"/>
          </w:tcPr>
          <w:p w14:paraId="32088369" w14:textId="25B663EC" w:rsidR="00DA0BA9" w:rsidRPr="00273D73" w:rsidRDefault="00DA0BA9" w:rsidP="00273D73">
            <w:pPr>
              <w:pStyle w:val="ListParagraph"/>
              <w:ind w:left="0"/>
              <w:jc w:val="center"/>
              <w:rPr>
                <w:b/>
                <w:bCs/>
                <w:sz w:val="21"/>
                <w:szCs w:val="28"/>
              </w:rPr>
            </w:pPr>
            <w:r w:rsidRPr="00273D73">
              <w:rPr>
                <w:b/>
                <w:bCs/>
                <w:sz w:val="21"/>
                <w:szCs w:val="28"/>
              </w:rPr>
              <w:t>Rayement</w:t>
            </w:r>
          </w:p>
        </w:tc>
      </w:tr>
      <w:tr w:rsidR="00DA0BA9" w14:paraId="7E96097F" w14:textId="77777777" w:rsidTr="007B7AE3">
        <w:trPr>
          <w:trHeight w:val="415"/>
        </w:trPr>
        <w:tc>
          <w:tcPr>
            <w:tcW w:w="2284" w:type="dxa"/>
          </w:tcPr>
          <w:p w14:paraId="7D193F41" w14:textId="77777777" w:rsidR="00DA0BA9" w:rsidRDefault="00DA0BA9" w:rsidP="00DA0BA9">
            <w:pPr>
              <w:pStyle w:val="ListParagraph"/>
              <w:ind w:left="0"/>
            </w:pPr>
            <w:r>
              <w:t xml:space="preserve">Le flux thermique </w:t>
            </w:r>
          </w:p>
        </w:tc>
        <w:tc>
          <w:tcPr>
            <w:tcW w:w="1926" w:type="dxa"/>
          </w:tcPr>
          <w:p w14:paraId="4C9CA9A8" w14:textId="77777777" w:rsidR="00DA0BA9" w:rsidRDefault="00DA0BA9" w:rsidP="00DA0BA9">
            <w:pPr>
              <w:pStyle w:val="ListParagraph"/>
              <w:ind w:left="0"/>
            </w:pPr>
          </w:p>
        </w:tc>
        <w:tc>
          <w:tcPr>
            <w:tcW w:w="2111" w:type="dxa"/>
          </w:tcPr>
          <w:p w14:paraId="3125746A" w14:textId="62BA5E34" w:rsidR="00DA0BA9" w:rsidRDefault="00DA0BA9" w:rsidP="00DA0BA9">
            <w:pPr>
              <w:pStyle w:val="ListParagraph"/>
              <w:ind w:left="0"/>
            </w:pPr>
          </w:p>
        </w:tc>
        <w:tc>
          <w:tcPr>
            <w:tcW w:w="2463" w:type="dxa"/>
          </w:tcPr>
          <w:p w14:paraId="04EFCCF2" w14:textId="77777777" w:rsidR="00DA0BA9" w:rsidRDefault="00DA0BA9" w:rsidP="00DA0BA9">
            <w:pPr>
              <w:pStyle w:val="ListParagraph"/>
              <w:ind w:left="0"/>
            </w:pPr>
          </w:p>
        </w:tc>
      </w:tr>
      <w:tr w:rsidR="004D3067" w14:paraId="085F7958" w14:textId="77777777" w:rsidTr="007B7AE3">
        <w:trPr>
          <w:trHeight w:val="421"/>
        </w:trPr>
        <w:tc>
          <w:tcPr>
            <w:tcW w:w="2284" w:type="dxa"/>
          </w:tcPr>
          <w:p w14:paraId="5CF74612" w14:textId="77777777" w:rsidR="004D3067" w:rsidRDefault="004D3067" w:rsidP="00DA0BA9">
            <w:pPr>
              <w:pStyle w:val="ListParagraph"/>
              <w:ind w:left="0"/>
            </w:pPr>
            <w:r>
              <w:t>Le flux surfacique</w:t>
            </w:r>
          </w:p>
        </w:tc>
        <w:tc>
          <w:tcPr>
            <w:tcW w:w="6500" w:type="dxa"/>
            <w:gridSpan w:val="3"/>
          </w:tcPr>
          <w:p w14:paraId="4AC52669" w14:textId="66FE6323" w:rsidR="004D3067" w:rsidRDefault="004D3067" w:rsidP="00DA0BA9">
            <w:pPr>
              <w:pStyle w:val="ListParagraph"/>
              <w:ind w:left="0"/>
            </w:pPr>
          </w:p>
        </w:tc>
      </w:tr>
      <w:tr w:rsidR="00DA0BA9" w14:paraId="363911A3" w14:textId="77777777" w:rsidTr="007B7AE3">
        <w:trPr>
          <w:trHeight w:val="556"/>
        </w:trPr>
        <w:tc>
          <w:tcPr>
            <w:tcW w:w="2284" w:type="dxa"/>
          </w:tcPr>
          <w:p w14:paraId="51BEC75C" w14:textId="77777777" w:rsidR="00DA0BA9" w:rsidRDefault="00DA0BA9" w:rsidP="00DA0BA9">
            <w:pPr>
              <w:pStyle w:val="ListParagraph"/>
              <w:ind w:left="0"/>
            </w:pPr>
            <w:r>
              <w:t xml:space="preserve">La résistance thermique </w:t>
            </w:r>
          </w:p>
        </w:tc>
        <w:tc>
          <w:tcPr>
            <w:tcW w:w="1926" w:type="dxa"/>
          </w:tcPr>
          <w:p w14:paraId="1EF2FC93" w14:textId="77777777" w:rsidR="00DA0BA9" w:rsidRDefault="00DA0BA9" w:rsidP="00DA0BA9">
            <w:pPr>
              <w:pStyle w:val="ListParagraph"/>
              <w:ind w:left="0"/>
            </w:pPr>
          </w:p>
        </w:tc>
        <w:tc>
          <w:tcPr>
            <w:tcW w:w="2111" w:type="dxa"/>
          </w:tcPr>
          <w:p w14:paraId="6AD0594F" w14:textId="2AE99B22" w:rsidR="00DA0BA9" w:rsidRDefault="00DA0BA9" w:rsidP="00DA0BA9">
            <w:pPr>
              <w:pStyle w:val="ListParagraph"/>
              <w:ind w:left="0"/>
            </w:pPr>
          </w:p>
        </w:tc>
        <w:tc>
          <w:tcPr>
            <w:tcW w:w="2463" w:type="dxa"/>
          </w:tcPr>
          <w:p w14:paraId="55FF1798" w14:textId="77777777" w:rsidR="00DA0BA9" w:rsidRDefault="00DA0BA9" w:rsidP="00DA0BA9">
            <w:pPr>
              <w:pStyle w:val="ListParagraph"/>
              <w:ind w:left="0"/>
            </w:pPr>
          </w:p>
        </w:tc>
      </w:tr>
      <w:tr w:rsidR="004D3067" w14:paraId="605832BC" w14:textId="77777777" w:rsidTr="007B7AE3">
        <w:trPr>
          <w:trHeight w:val="546"/>
        </w:trPr>
        <w:tc>
          <w:tcPr>
            <w:tcW w:w="2284" w:type="dxa"/>
          </w:tcPr>
          <w:p w14:paraId="585A9098" w14:textId="63099444" w:rsidR="004D3067" w:rsidRDefault="004D3067" w:rsidP="00DA0BA9">
            <w:pPr>
              <w:pStyle w:val="ListParagraph"/>
              <w:ind w:left="0"/>
            </w:pPr>
            <w:r>
              <w:t xml:space="preserve">Le coefficient de transmission surfacique </w:t>
            </w:r>
          </w:p>
        </w:tc>
        <w:tc>
          <w:tcPr>
            <w:tcW w:w="6500" w:type="dxa"/>
            <w:gridSpan w:val="3"/>
          </w:tcPr>
          <w:p w14:paraId="4ED51A21" w14:textId="65824687" w:rsidR="004D3067" w:rsidRDefault="004D3067" w:rsidP="00DA0BA9">
            <w:pPr>
              <w:pStyle w:val="ListParagraph"/>
              <w:ind w:left="0"/>
            </w:pPr>
          </w:p>
        </w:tc>
      </w:tr>
    </w:tbl>
    <w:p w14:paraId="369CC9C2" w14:textId="12026EBF" w:rsidR="00DA0BA9" w:rsidRDefault="00E8251D" w:rsidP="004D741B">
      <w:pPr>
        <w:pStyle w:val="ListParagraph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807BF25" wp14:editId="67504748">
            <wp:simplePos x="0" y="0"/>
            <wp:positionH relativeFrom="column">
              <wp:posOffset>4496012</wp:posOffset>
            </wp:positionH>
            <wp:positionV relativeFrom="paragraph">
              <wp:posOffset>1550670</wp:posOffset>
            </wp:positionV>
            <wp:extent cx="1515110" cy="1004570"/>
            <wp:effectExtent l="0" t="0" r="0" b="0"/>
            <wp:wrapSquare wrapText="bothSides"/>
            <wp:docPr id="1243469245" name="Picture 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469245" name="Picture 3" descr="Shap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E321B6" w14:textId="78ABC856" w:rsidR="00DA0BA9" w:rsidRDefault="00DA0BA9" w:rsidP="004D741B">
      <w:pPr>
        <w:pStyle w:val="ListParagraph"/>
      </w:pPr>
    </w:p>
    <w:p w14:paraId="06252ACB" w14:textId="00FC064A" w:rsidR="00DA0BA9" w:rsidRDefault="007B7AE3" w:rsidP="00701DF2">
      <w:pPr>
        <w:pStyle w:val="ListParagraph"/>
        <w:numPr>
          <w:ilvl w:val="0"/>
          <w:numId w:val="6"/>
        </w:numPr>
      </w:pPr>
      <w:r>
        <w:t>La résistance thermique en série :</w:t>
      </w:r>
    </w:p>
    <w:p w14:paraId="40A6557E" w14:textId="77777777" w:rsidR="007B7AE3" w:rsidRDefault="007B7AE3" w:rsidP="004D741B">
      <w:pPr>
        <w:pStyle w:val="ListParagraph"/>
      </w:pPr>
    </w:p>
    <w:p w14:paraId="22828A58" w14:textId="77777777" w:rsidR="007B7AE3" w:rsidRDefault="007B7AE3" w:rsidP="004D741B">
      <w:pPr>
        <w:pStyle w:val="ListParagraph"/>
      </w:pPr>
    </w:p>
    <w:p w14:paraId="6F63322D" w14:textId="1C993A7E" w:rsidR="007B7AE3" w:rsidRDefault="00E8251D" w:rsidP="00E8251D">
      <w:pPr>
        <w:pStyle w:val="ListParagraph"/>
      </w:pPr>
      <w:r>
        <w:rPr>
          <w:noProof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58B6DFD2" wp14:editId="6F3230AF">
            <wp:simplePos x="0" y="0"/>
            <wp:positionH relativeFrom="column">
              <wp:posOffset>4436110</wp:posOffset>
            </wp:positionH>
            <wp:positionV relativeFrom="paragraph">
              <wp:posOffset>121920</wp:posOffset>
            </wp:positionV>
            <wp:extent cx="1718310" cy="1313815"/>
            <wp:effectExtent l="0" t="0" r="0" b="0"/>
            <wp:wrapSquare wrapText="bothSides"/>
            <wp:docPr id="1947928427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928427" name="Picture 4" descr="Chart, histo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8310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C469C0" w14:textId="7C6A7F0E" w:rsidR="007B7AE3" w:rsidRDefault="007B7AE3" w:rsidP="00701DF2">
      <w:pPr>
        <w:pStyle w:val="ListParagraph"/>
        <w:numPr>
          <w:ilvl w:val="0"/>
          <w:numId w:val="6"/>
        </w:numPr>
      </w:pPr>
      <w:r>
        <w:t>La résistance Thermique en parallèle :</w:t>
      </w:r>
    </w:p>
    <w:p w14:paraId="09C6EA0C" w14:textId="77777777" w:rsidR="007B7AE3" w:rsidRPr="007B7AE3" w:rsidRDefault="007B7AE3" w:rsidP="004D741B">
      <w:pPr>
        <w:pStyle w:val="ListParagraph"/>
      </w:pPr>
    </w:p>
    <w:p w14:paraId="364507AA" w14:textId="576E09A2" w:rsidR="00E8251D" w:rsidRDefault="00E8251D" w:rsidP="00273D73">
      <w:pPr>
        <w:pStyle w:val="ListParagraph"/>
        <w:tabs>
          <w:tab w:val="left" w:pos="2067"/>
        </w:tabs>
      </w:pPr>
      <w:r>
        <w:tab/>
      </w:r>
    </w:p>
    <w:p w14:paraId="131DFA00" w14:textId="43C91B31" w:rsidR="007B7AE3" w:rsidRDefault="007B7AE3" w:rsidP="004D741B">
      <w:pPr>
        <w:pStyle w:val="ListParagraph"/>
      </w:pPr>
    </w:p>
    <w:p w14:paraId="6F3ECDE7" w14:textId="77777777" w:rsidR="00273D73" w:rsidRDefault="00273D73" w:rsidP="004D741B">
      <w:pPr>
        <w:pStyle w:val="ListParagraph"/>
      </w:pPr>
    </w:p>
    <w:p w14:paraId="7B97A1B5" w14:textId="0F1E2404" w:rsidR="00DA0BA9" w:rsidRDefault="00F77603" w:rsidP="00701DF2">
      <w:pPr>
        <w:pStyle w:val="ListParagraph"/>
        <w:numPr>
          <w:ilvl w:val="0"/>
          <w:numId w:val="4"/>
        </w:numPr>
      </w:pPr>
      <w:r>
        <w:t>La relation entre la conductivité et la résistance :</w:t>
      </w:r>
    </w:p>
    <w:p w14:paraId="0A2EFED3" w14:textId="722D527A" w:rsidR="00DA0BA9" w:rsidRDefault="00DA0BA9" w:rsidP="004D741B">
      <w:pPr>
        <w:pStyle w:val="ListParagraph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59"/>
        <w:gridCol w:w="4137"/>
      </w:tblGrid>
      <w:tr w:rsidR="007D3A26" w14:paraId="3C9B71B7" w14:textId="77777777" w:rsidTr="007D3A26">
        <w:tc>
          <w:tcPr>
            <w:tcW w:w="4508" w:type="dxa"/>
          </w:tcPr>
          <w:p w14:paraId="10EAC951" w14:textId="550AD4F9" w:rsidR="007D3A26" w:rsidRPr="00F77603" w:rsidRDefault="007D3A26" w:rsidP="00F77603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F77603">
              <w:rPr>
                <w:b/>
                <w:bCs/>
              </w:rPr>
              <w:t>Conductivité</w:t>
            </w:r>
          </w:p>
        </w:tc>
        <w:tc>
          <w:tcPr>
            <w:tcW w:w="4508" w:type="dxa"/>
          </w:tcPr>
          <w:p w14:paraId="1A39F5E7" w14:textId="1C040A43" w:rsidR="007D3A26" w:rsidRPr="00F77603" w:rsidRDefault="007D3A26" w:rsidP="00F77603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F77603">
              <w:rPr>
                <w:b/>
                <w:bCs/>
              </w:rPr>
              <w:t>Resistance</w:t>
            </w:r>
          </w:p>
        </w:tc>
      </w:tr>
      <w:tr w:rsidR="007D3A26" w14:paraId="656EB454" w14:textId="77777777" w:rsidTr="007D3A26">
        <w:tc>
          <w:tcPr>
            <w:tcW w:w="4508" w:type="dxa"/>
          </w:tcPr>
          <w:p w14:paraId="3266484E" w14:textId="68E529E8" w:rsidR="007D3A26" w:rsidRDefault="007D3A26" w:rsidP="007D3A26">
            <w:pPr>
              <w:pStyle w:val="ListParagraph"/>
              <w:ind w:left="0"/>
              <w:jc w:val="center"/>
            </w:pPr>
            <w:r>
              <w:t>Élevé</w:t>
            </w:r>
          </w:p>
        </w:tc>
        <w:tc>
          <w:tcPr>
            <w:tcW w:w="4508" w:type="dxa"/>
          </w:tcPr>
          <w:p w14:paraId="18F0B579" w14:textId="5D03628C" w:rsidR="007D3A26" w:rsidRDefault="007D3A26" w:rsidP="004D741B">
            <w:pPr>
              <w:pStyle w:val="ListParagraph"/>
              <w:ind w:left="0"/>
            </w:pPr>
          </w:p>
        </w:tc>
      </w:tr>
      <w:tr w:rsidR="007D3A26" w14:paraId="303DF361" w14:textId="77777777" w:rsidTr="007D3A26">
        <w:tc>
          <w:tcPr>
            <w:tcW w:w="4508" w:type="dxa"/>
          </w:tcPr>
          <w:p w14:paraId="1C789BAA" w14:textId="3A8597F3" w:rsidR="007D3A26" w:rsidRPr="007D3A26" w:rsidRDefault="007D3A26" w:rsidP="007D3A26">
            <w:pPr>
              <w:jc w:val="center"/>
            </w:pPr>
            <w:r w:rsidRPr="007D3A26">
              <w:t>Faible</w:t>
            </w:r>
          </w:p>
        </w:tc>
        <w:tc>
          <w:tcPr>
            <w:tcW w:w="4508" w:type="dxa"/>
          </w:tcPr>
          <w:p w14:paraId="59F89376" w14:textId="77777777" w:rsidR="007D3A26" w:rsidRDefault="007D3A26" w:rsidP="004D741B">
            <w:pPr>
              <w:pStyle w:val="ListParagraph"/>
              <w:ind w:left="0"/>
            </w:pPr>
          </w:p>
        </w:tc>
      </w:tr>
    </w:tbl>
    <w:p w14:paraId="1AF7F6DA" w14:textId="751FA76F" w:rsidR="00DA0BA9" w:rsidRDefault="00DA0BA9" w:rsidP="00E8251D"/>
    <w:p w14:paraId="615B84AE" w14:textId="77777777" w:rsidR="00DA0BA9" w:rsidRDefault="00DA0BA9" w:rsidP="004D741B"/>
    <w:p w14:paraId="2DFE3695" w14:textId="097BE9F1" w:rsidR="004D741B" w:rsidRDefault="004D741B" w:rsidP="00756128">
      <w:pPr>
        <w:pStyle w:val="ListParagraph"/>
        <w:numPr>
          <w:ilvl w:val="0"/>
          <w:numId w:val="4"/>
        </w:numPr>
        <w:rPr>
          <w:rStyle w:val="apple-converted-space"/>
          <w:rFonts w:ascii="Arial" w:hAnsi="Arial" w:cs="Arial"/>
          <w:color w:val="202124"/>
          <w:shd w:val="clear" w:color="auto" w:fill="FFFFFF"/>
        </w:rPr>
      </w:pPr>
      <w:r w:rsidRPr="00273D73">
        <w:rPr>
          <w:b/>
          <w:bCs/>
        </w:rPr>
        <w:t>Le DPE</w:t>
      </w:r>
      <w:r w:rsidR="00DA0BA9" w:rsidRPr="00273D73">
        <w:rPr>
          <w:b/>
          <w:bCs/>
        </w:rPr>
        <w:t> :</w:t>
      </w:r>
      <w:r w:rsidR="00DA0BA9">
        <w:t xml:space="preserve"> </w:t>
      </w:r>
      <w:r w:rsidR="00DA0BA9" w:rsidRPr="00756128">
        <w:rPr>
          <w:rFonts w:ascii="Arial" w:hAnsi="Arial" w:cs="Arial"/>
          <w:color w:val="202124"/>
          <w:shd w:val="clear" w:color="auto" w:fill="FFFFFF"/>
        </w:rPr>
        <w:t>Le diagnostic de performance énergétique</w:t>
      </w:r>
      <w:r w:rsidR="00756128">
        <w:rPr>
          <w:rStyle w:val="apple-converted-space"/>
          <w:rFonts w:ascii="Arial" w:hAnsi="Arial" w:cs="Arial"/>
          <w:color w:val="202124"/>
          <w:shd w:val="clear" w:color="auto" w:fill="FFFFFF"/>
        </w:rPr>
        <w:t> </w:t>
      </w:r>
    </w:p>
    <w:p w14:paraId="57AC290F" w14:textId="77777777" w:rsidR="00756128" w:rsidRDefault="00756128">
      <w:pPr>
        <w:rPr>
          <w:rStyle w:val="apple-converted-space"/>
          <w:rFonts w:ascii="Arial" w:hAnsi="Arial" w:cs="Arial"/>
          <w:color w:val="202124"/>
          <w:shd w:val="clear" w:color="auto" w:fill="FFFFFF"/>
        </w:rPr>
      </w:pPr>
    </w:p>
    <w:p w14:paraId="4B22602F" w14:textId="2475D04E" w:rsidR="00756128" w:rsidRDefault="00756128">
      <w:pPr>
        <w:rPr>
          <w:rStyle w:val="apple-converted-space"/>
          <w:rFonts w:ascii="Arial" w:hAnsi="Arial" w:cs="Arial"/>
          <w:color w:val="202124"/>
          <w:shd w:val="clear" w:color="auto" w:fill="FFFFFF"/>
        </w:rPr>
      </w:pPr>
      <w:r>
        <w:rPr>
          <w:rStyle w:val="apple-converted-space"/>
          <w:rFonts w:ascii="Arial" w:hAnsi="Arial" w:cs="Arial"/>
          <w:color w:val="202124"/>
          <w:shd w:val="clear" w:color="auto" w:fill="FFFFFF"/>
        </w:rPr>
        <w:t>Les ingrédients du DPE :</w:t>
      </w:r>
    </w:p>
    <w:p w14:paraId="5FAF1BFB" w14:textId="3B187B84" w:rsidR="009F0309" w:rsidRDefault="009F0309"/>
    <w:p w14:paraId="77FB387B" w14:textId="125879A9" w:rsidR="004D741B" w:rsidRDefault="00E8251D" w:rsidP="00756128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948719D" wp14:editId="252BC873">
            <wp:simplePos x="0" y="0"/>
            <wp:positionH relativeFrom="column">
              <wp:posOffset>2671656</wp:posOffset>
            </wp:positionH>
            <wp:positionV relativeFrom="paragraph">
              <wp:posOffset>94403</wp:posOffset>
            </wp:positionV>
            <wp:extent cx="3157855" cy="1401445"/>
            <wp:effectExtent l="0" t="0" r="4445" b="0"/>
            <wp:wrapSquare wrapText="bothSides"/>
            <wp:docPr id="5245019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5019" name="Picture 2" descr="Diagram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855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DF2">
        <w:t xml:space="preserve">La déperdition thermique </w:t>
      </w:r>
    </w:p>
    <w:p w14:paraId="457A9BD7" w14:textId="6979A732" w:rsidR="002E1B5D" w:rsidRDefault="002E1B5D" w:rsidP="00701DF2">
      <w:pPr>
        <w:pStyle w:val="ListParagraph"/>
        <w:numPr>
          <w:ilvl w:val="0"/>
          <w:numId w:val="6"/>
        </w:numPr>
      </w:pPr>
      <w:r>
        <w:t xml:space="preserve">L’épaisseur des murs </w:t>
      </w:r>
    </w:p>
    <w:p w14:paraId="39653870" w14:textId="3FB1E96D" w:rsidR="002E1B5D" w:rsidRDefault="002E1B5D" w:rsidP="00701DF2">
      <w:pPr>
        <w:pStyle w:val="ListParagraph"/>
        <w:numPr>
          <w:ilvl w:val="0"/>
          <w:numId w:val="6"/>
        </w:numPr>
      </w:pPr>
      <w:r>
        <w:t>Le type de vitrage</w:t>
      </w:r>
    </w:p>
    <w:p w14:paraId="7C1621FA" w14:textId="7FE7C510" w:rsidR="002E1B5D" w:rsidRDefault="002E1B5D" w:rsidP="00701DF2">
      <w:pPr>
        <w:pStyle w:val="ListParagraph"/>
        <w:numPr>
          <w:ilvl w:val="0"/>
          <w:numId w:val="6"/>
        </w:numPr>
      </w:pPr>
      <w:r>
        <w:t xml:space="preserve">Le matériau </w:t>
      </w:r>
      <w:r w:rsidR="00756128">
        <w:t xml:space="preserve">de construction </w:t>
      </w:r>
      <w:r>
        <w:t xml:space="preserve">utiliser </w:t>
      </w:r>
    </w:p>
    <w:p w14:paraId="6BA2B120" w14:textId="0998F689" w:rsidR="00756128" w:rsidRDefault="00756128" w:rsidP="00756128">
      <w:r>
        <w:t xml:space="preserve">Les équipements </w:t>
      </w:r>
    </w:p>
    <w:p w14:paraId="4696149A" w14:textId="3EC9E06D" w:rsidR="00701DF2" w:rsidRDefault="00701DF2" w:rsidP="00701DF2">
      <w:pPr>
        <w:pStyle w:val="ListParagraph"/>
        <w:numPr>
          <w:ilvl w:val="0"/>
          <w:numId w:val="6"/>
        </w:numPr>
      </w:pPr>
      <w:r>
        <w:t xml:space="preserve">La ventilation </w:t>
      </w:r>
    </w:p>
    <w:p w14:paraId="36711EA2" w14:textId="77777777" w:rsidR="00701DF2" w:rsidRDefault="00701DF2" w:rsidP="00701DF2">
      <w:pPr>
        <w:pStyle w:val="ListParagraph"/>
        <w:numPr>
          <w:ilvl w:val="0"/>
          <w:numId w:val="6"/>
        </w:numPr>
      </w:pPr>
      <w:r>
        <w:t xml:space="preserve">Le chauffage </w:t>
      </w:r>
    </w:p>
    <w:p w14:paraId="26D9DBF8" w14:textId="7E0DAE2C" w:rsidR="00756128" w:rsidRDefault="00756128" w:rsidP="00701DF2">
      <w:pPr>
        <w:pStyle w:val="ListParagraph"/>
        <w:numPr>
          <w:ilvl w:val="0"/>
          <w:numId w:val="6"/>
        </w:numPr>
      </w:pPr>
      <w:r>
        <w:t xml:space="preserve">L’eau chaude sanitaire </w:t>
      </w:r>
    </w:p>
    <w:sectPr w:rsidR="007561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A1256"/>
    <w:multiLevelType w:val="hybridMultilevel"/>
    <w:tmpl w:val="622812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320F9"/>
    <w:multiLevelType w:val="hybridMultilevel"/>
    <w:tmpl w:val="C18E0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F0652"/>
    <w:multiLevelType w:val="hybridMultilevel"/>
    <w:tmpl w:val="B246CBDA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F95C12"/>
    <w:multiLevelType w:val="hybridMultilevel"/>
    <w:tmpl w:val="EB6E8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EF6793"/>
    <w:multiLevelType w:val="hybridMultilevel"/>
    <w:tmpl w:val="5B3C6B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C16AF5"/>
    <w:multiLevelType w:val="hybridMultilevel"/>
    <w:tmpl w:val="DDCEC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184448">
    <w:abstractNumId w:val="0"/>
  </w:num>
  <w:num w:numId="2" w16cid:durableId="315957487">
    <w:abstractNumId w:val="1"/>
  </w:num>
  <w:num w:numId="3" w16cid:durableId="1258095171">
    <w:abstractNumId w:val="5"/>
  </w:num>
  <w:num w:numId="4" w16cid:durableId="2138913369">
    <w:abstractNumId w:val="2"/>
  </w:num>
  <w:num w:numId="5" w16cid:durableId="782503935">
    <w:abstractNumId w:val="3"/>
  </w:num>
  <w:num w:numId="6" w16cid:durableId="1370359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41B"/>
    <w:rsid w:val="00273D73"/>
    <w:rsid w:val="002E1B5D"/>
    <w:rsid w:val="004D3067"/>
    <w:rsid w:val="004D741B"/>
    <w:rsid w:val="00701DF2"/>
    <w:rsid w:val="00756128"/>
    <w:rsid w:val="007B7AE3"/>
    <w:rsid w:val="007D3A26"/>
    <w:rsid w:val="009F0309"/>
    <w:rsid w:val="00DA0BA9"/>
    <w:rsid w:val="00E8251D"/>
    <w:rsid w:val="00F7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EC0973"/>
  <w15:chartTrackingRefBased/>
  <w15:docId w15:val="{F438225A-C7E9-074E-85FA-D02D27121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41B"/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D741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4D741B"/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table" w:styleId="TableGrid">
    <w:name w:val="Table Grid"/>
    <w:basedOn w:val="TableNormal"/>
    <w:uiPriority w:val="59"/>
    <w:rsid w:val="004D741B"/>
    <w:rPr>
      <w:rFonts w:ascii="Arial" w:hAnsi="Arial" w:cs="Times New Roman"/>
      <w:color w:val="000000"/>
      <w:kern w:val="0"/>
      <w:sz w:val="2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741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A0BA9"/>
  </w:style>
  <w:style w:type="character" w:styleId="PlaceholderText">
    <w:name w:val="Placeholder Text"/>
    <w:basedOn w:val="DefaultParagraphFont"/>
    <w:uiPriority w:val="99"/>
    <w:semiHidden/>
    <w:rsid w:val="007B7AE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E7A71D-BAD9-F940-AAD8-57F8295D1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7</cp:revision>
  <dcterms:created xsi:type="dcterms:W3CDTF">2023-02-11T10:44:00Z</dcterms:created>
  <dcterms:modified xsi:type="dcterms:W3CDTF">2023-02-15T17:42:00Z</dcterms:modified>
</cp:coreProperties>
</file>